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3F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spacing w:val="-20"/>
          <w:kern w:val="2"/>
          <w:sz w:val="30"/>
          <w:szCs w:val="30"/>
          <w:lang w:val="en-US" w:eastAsia="zh-CN" w:bidi="ar-SA"/>
        </w:rPr>
        <w:t xml:space="preserve">附4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素质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业绩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评价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标准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学历类对象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）</w:t>
      </w:r>
    </w:p>
    <w:p w14:paraId="585424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岗位：</w:t>
      </w:r>
      <w:r>
        <w:rPr>
          <w:rFonts w:hint="eastAsia" w:ascii="宋体" w:hAnsi="宋体"/>
          <w:bCs/>
          <w:color w:val="auto"/>
          <w:sz w:val="32"/>
          <w:szCs w:val="32"/>
          <w:highlight w:val="none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</w:p>
    <w:tbl>
      <w:tblPr>
        <w:tblStyle w:val="4"/>
        <w:tblpPr w:leftFromText="180" w:rightFromText="180" w:vertAnchor="text" w:horzAnchor="page" w:tblpXSpec="center" w:tblpY="55"/>
        <w:tblOverlap w:val="never"/>
        <w:tblW w:w="10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96"/>
        <w:gridCol w:w="5511"/>
        <w:gridCol w:w="964"/>
        <w:gridCol w:w="641"/>
        <w:gridCol w:w="677"/>
        <w:gridCol w:w="1425"/>
      </w:tblGrid>
      <w:tr w14:paraId="31AF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83" w:leftChars="-87" w:right="-197" w:rightChars="-9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6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8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评分标准及分值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自评分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确认分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证明材料</w:t>
            </w:r>
          </w:p>
        </w:tc>
      </w:tr>
      <w:tr w14:paraId="6E05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2E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学历</w:t>
            </w:r>
          </w:p>
          <w:p w14:paraId="0E51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199" w:rightChars="-9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3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0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65分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05C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561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A493D4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毕业</w:t>
            </w:r>
          </w:p>
          <w:p w14:paraId="52997315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证书、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学信网学籍认证报告、教育部留学中心认证报告等</w:t>
            </w:r>
          </w:p>
        </w:tc>
      </w:tr>
      <w:tr w14:paraId="3E51F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4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C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0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全日制硕士研究生及以上学历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59分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D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2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4736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全日制研究生或QS(泰晤士、U.S.News)世界大学排名前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57分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C38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5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A4B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人才称号</w:t>
            </w:r>
          </w:p>
          <w:p w14:paraId="10B0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07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D类及以上人才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A7F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人才证书或证明材料</w:t>
            </w:r>
          </w:p>
        </w:tc>
      </w:tr>
      <w:tr w14:paraId="69EA2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1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8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版）E 类人才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8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5B2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1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在校荣誉</w:t>
            </w:r>
          </w:p>
          <w:p w14:paraId="2142F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/>
              </w:rPr>
              <w:t>优秀毕业生：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、省级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，省级以上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；奖学金：校级一等奖学金1分、国家励志奖学金2分、国家级奖学金5分；国家级A类赛事：三等次1分、二等次2分、一等次5分；综合类国际奖学金5分；其他等同含金量荣誉（需考生本人举证）；单项就高得分，不同的荣誉可累加，上限5分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3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荣誉证书或文件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7B76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学生会工作</w:t>
            </w:r>
          </w:p>
          <w:p w14:paraId="1182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不能累加，</w:t>
            </w:r>
          </w:p>
          <w:p w14:paraId="3B31B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就高得分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高等教育期间在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学院学生会主席团任一学年及以上：副主席1分，主席1.5分；校级学生会主席团任一学年及以上：副主席2.5分，主席3分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B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相关证明材料</w:t>
            </w:r>
          </w:p>
        </w:tc>
      </w:tr>
      <w:tr w14:paraId="61D0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5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与岗位要求相匹配的工作经历，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超过要求年限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1分，上限5分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社保、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单位证明、任职文件</w:t>
            </w:r>
          </w:p>
        </w:tc>
      </w:tr>
      <w:tr w14:paraId="0FB6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402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个人荣誉</w:t>
            </w:r>
          </w:p>
          <w:p w14:paraId="3486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不能累加，</w:t>
            </w:r>
          </w:p>
          <w:p w14:paraId="2FF2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就高得分）</w:t>
            </w: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C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级以上荣誉表彰（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6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11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44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1C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荣誉证书或获奖文件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6E8B4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7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FF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B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44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613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036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C8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D6A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4A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5B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工作期间曾获与岗位相关的地市级荣誉表彰（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9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41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04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32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3E0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D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54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7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工作期间曾获与岗位相关的县区级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或市级部门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892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A74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B3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603D0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F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C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3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获本单位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考核优秀或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年度先进个人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A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4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F1F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C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个人素质得分合计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0D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分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2C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1B4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3AA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B71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7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  <w:t xml:space="preserve">本人对以上所提供材料的真实性负全部责任。     </w:t>
            </w:r>
          </w:p>
          <w:p w14:paraId="20F4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年   月   日</w:t>
            </w:r>
          </w:p>
        </w:tc>
      </w:tr>
      <w:tr w14:paraId="4709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7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9B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>经核对提供材料，确认素质综合评价得分：    分</w:t>
            </w:r>
          </w:p>
          <w:p w14:paraId="133E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审核人：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年   月   日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4DF552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素质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业绩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评价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标准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人才类对象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）</w:t>
      </w:r>
    </w:p>
    <w:p w14:paraId="39C822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岗位：</w:t>
      </w:r>
      <w:r>
        <w:rPr>
          <w:rFonts w:hint="eastAsia" w:ascii="宋体" w:hAnsi="宋体"/>
          <w:bCs/>
          <w:color w:val="auto"/>
          <w:sz w:val="32"/>
          <w:szCs w:val="32"/>
          <w:highlight w:val="none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</w:p>
    <w:tbl>
      <w:tblPr>
        <w:tblStyle w:val="4"/>
        <w:tblpPr w:leftFromText="180" w:rightFromText="180" w:vertAnchor="text" w:horzAnchor="page" w:tblpXSpec="center" w:tblpY="55"/>
        <w:tblOverlap w:val="never"/>
        <w:tblW w:w="10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666"/>
        <w:gridCol w:w="4941"/>
        <w:gridCol w:w="964"/>
        <w:gridCol w:w="641"/>
        <w:gridCol w:w="677"/>
        <w:gridCol w:w="1255"/>
      </w:tblGrid>
      <w:tr w14:paraId="3BA4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83" w:leftChars="-87" w:right="-197" w:rightChars="-9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D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5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B9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评分标准及分值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自评分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确认分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0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证明材料</w:t>
            </w:r>
          </w:p>
        </w:tc>
      </w:tr>
      <w:tr w14:paraId="2BED2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E7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199" w:rightChars="-9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人才称号</w:t>
            </w:r>
          </w:p>
          <w:p w14:paraId="30CC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199" w:rightChars="-9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2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版）D类及以上人才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65分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F99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64E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522846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人才证书或证明材料</w:t>
            </w:r>
          </w:p>
        </w:tc>
      </w:tr>
      <w:tr w14:paraId="2A2A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版）E 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57分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E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5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17C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5D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学历</w:t>
            </w:r>
          </w:p>
          <w:p w14:paraId="38A9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C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7B7A669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毕业</w:t>
            </w:r>
          </w:p>
          <w:p w14:paraId="5DE7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证书、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学信网学籍认证报告、教育部留学中心认证报告等</w:t>
            </w:r>
          </w:p>
        </w:tc>
      </w:tr>
      <w:tr w14:paraId="1D93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AB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6B7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0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全日制研究生或QS(泰晤士、U.S.News)世界大学排名前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5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C53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职称</w:t>
            </w:r>
          </w:p>
          <w:p w14:paraId="72FB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9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副高1分、正高3分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6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职称证书或文件</w:t>
            </w:r>
          </w:p>
        </w:tc>
      </w:tr>
      <w:tr w14:paraId="1689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D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作为项目负责人</w:t>
            </w:r>
          </w:p>
          <w:p w14:paraId="278A3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工作履历</w:t>
            </w:r>
          </w:p>
          <w:p w14:paraId="0345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8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具有担任应聘岗位匹配的项目负责人得1分、项目经历每超1个加1分，上限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0-5分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2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相关证明材料</w:t>
            </w:r>
          </w:p>
        </w:tc>
      </w:tr>
      <w:tr w14:paraId="10E2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A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与岗位要求相匹配的工作经历，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超过要求年限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1分，上限5分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社保、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单位证明、任职文件等</w:t>
            </w:r>
          </w:p>
        </w:tc>
      </w:tr>
      <w:tr w14:paraId="19E2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FD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个人荣誉</w:t>
            </w:r>
          </w:p>
          <w:p w14:paraId="0DF1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不能累加，</w:t>
            </w:r>
          </w:p>
          <w:p w14:paraId="0511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就高得分）</w:t>
            </w: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A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级以上荣誉表彰（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4E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DB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031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荣誉证书或获奖文件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47A79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36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5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EF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BC0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BF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0FBE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B0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B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工作期间曾获与岗位相关的地市级荣誉表彰（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AE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C2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C2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6D6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D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E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工作期间曾获与岗位相关的县区级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或市级部门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4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CA0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A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获本单位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考核优秀或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年度先进个人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C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82C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C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个人素质得分合计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38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分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C0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46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F3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D50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  <w:t xml:space="preserve">本人对以上所提供材料的真实性负全部责任。     </w:t>
            </w:r>
          </w:p>
          <w:p w14:paraId="3B65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  <w:t xml:space="preserve">   </w:t>
            </w:r>
          </w:p>
          <w:p w14:paraId="519C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年   月   日</w:t>
            </w:r>
          </w:p>
        </w:tc>
      </w:tr>
      <w:tr w14:paraId="4849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59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4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>经核对提供材料，确认素质综合评价得分：    分</w:t>
            </w:r>
          </w:p>
          <w:p w14:paraId="33AB6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审核人：                                                        </w:t>
            </w:r>
          </w:p>
          <w:p w14:paraId="3EA1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10" w:firstLineChars="1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年   月   日</w:t>
            </w:r>
          </w:p>
        </w:tc>
      </w:tr>
    </w:tbl>
    <w:p w14:paraId="5874BD52"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D720E"/>
    <w:rsid w:val="4D192750"/>
    <w:rsid w:val="672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0"/>
      <w:ind w:firstLine="100" w:firstLineChars="100"/>
    </w:pPr>
    <w:rPr>
      <w:spacing w:val="-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1495</Words>
  <Characters>1614</Characters>
  <Lines>0</Lines>
  <Paragraphs>0</Paragraphs>
  <TotalTime>1</TotalTime>
  <ScaleCrop>false</ScaleCrop>
  <LinksUpToDate>false</LinksUpToDate>
  <CharactersWithSpaces>2104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2025-04-28T00:43:00Z</dcterms:created>
  <dc:creator>1</dc:creator>
  <cp:lastModifiedBy>温蔓</cp:lastModifiedBy>
  <dcterms:modified xsi:type="dcterms:W3CDTF">2025-05-07T07:41:50Z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eyJoZGlkIjoiYTQyODJhMzlkOThiNGI2OGY1MTJjODQ4ZjJjYTI1OWMiLCJ1c2VySWQiOiI0OTQ3MDI4ODgifQ==</vt:lpwstr>
  </property>
  <property fmtid="{D5CDD505-2E9C-101B-9397-08002B2CF9AE}" pid="4" name="ICV">
    <vt:lpwstr>B5E1A1E1355D4082855928C979C49F11_12</vt:lpwstr>
  </property>
</Properties>
</file>