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ind w:left="0" w:firstLine="0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附件3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  <w:t>投标单位履约及廉洁纪律承诺书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  <w:t>为了切实规范工程建设项目招投标工作，有效遏制不公平竞争和违规违纪问题的发生，确保投标工作的公平、公正、公开，现就投标工作及履约廉洁纪律等相关要求，特向贵单位承诺如下：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  <w:t>一、自觉遵守国家法律法规及贵单位有关廉洁纪律等要求；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  <w:t>二、不通过亲属、领导、朋友等任何社会关系，向招标单位管理人员、代理机构人员、评标专家请托干预招投标事项；不使用不正当手段妨碍、排挤其它投标单位或串通投标；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  <w:t>三、按照招标文件规定的方式进行投标，不隐瞒本单位投标资质的真实情况，投标资质符合规定；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  <w:t>四、保证不出借资质不挂靠单位，不以其他人名义投标或以其他方式弄虚作假，骗取中标；中标后不随意变更项目经理等关键岗位人员；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  <w:t>五、不以任何方式向招标人员、代理机构或者评标成员及亲友赠送礼品、礼金及有价证券，宴请或邀请参加高档娱乐消费、旅游等活动，报销各种票据及费用；不进行可能影响招标公平、公正的任何活动；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  <w:t>六、项目中标后不进行违法转包、分包，在施工管理中不以任何形式贿赂业主、监理、检测等参建各方人员；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  <w:t>七、若违反上述承诺任何条款，或违反有关法律法规以及贵公司有关廉政纪律规定，我方自愿放弃在贵公司的所承揽的业务，并承担30万元或中标合同价3%的违约金（两者取高值）及一切法律责任；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  <w:t>八、我方自愿将本承诺书作为投标文件及合同的附件，具有同等的法律效力；本承诺书自签署之日起生效。</w:t>
      </w:r>
    </w:p>
    <w:p>
      <w:pPr>
        <w:pStyle w:val="2"/>
        <w:keepNext w:val="0"/>
        <w:keepLines w:val="0"/>
        <w:widowControl/>
        <w:suppressLineNumbers w:val="0"/>
        <w:ind w:left="0" w:firstLine="4140" w:firstLineChars="23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  <w:t>投标单位（公章）：</w:t>
      </w:r>
    </w:p>
    <w:p>
      <w:pPr>
        <w:pStyle w:val="2"/>
        <w:keepNext w:val="0"/>
        <w:keepLines w:val="0"/>
        <w:widowControl/>
        <w:suppressLineNumbers w:val="0"/>
        <w:ind w:left="0" w:firstLine="4140" w:firstLineChars="23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  <w:t>法定代表人或授权代理人（签名）：</w:t>
      </w:r>
    </w:p>
    <w:p>
      <w:pPr>
        <w:pStyle w:val="2"/>
        <w:keepNext w:val="0"/>
        <w:keepLines w:val="0"/>
        <w:widowControl/>
        <w:suppressLineNumbers w:val="0"/>
        <w:ind w:left="0" w:firstLine="4140" w:firstLineChars="23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  <w:t>承诺日期： 年 月 日</w:t>
      </w:r>
    </w:p>
    <w:p>
      <w:pPr>
        <w:rPr>
          <w:rFonts w:hint="default"/>
          <w:sz w:val="28"/>
          <w:szCs w:val="28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5Zjg3ZWJkNTY1MDIzYjQ5OGM4MzQ0Njc2Yzc0ZGMifQ=="/>
  </w:docVars>
  <w:rsids>
    <w:rsidRoot w:val="79097FEF"/>
    <w:rsid w:val="7909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2023-09-01T08:23:00Z</dcterms:created>
  <dc:creator>ooo</dc:creator>
  <cp:lastModifiedBy>ooo</cp:lastModifiedBy>
  <dcterms:modified xsi:type="dcterms:W3CDTF">2023-09-01T08:23:47Z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7CC038DAC1394707A380CB4F3BEBFF60_11</vt:lpwstr>
  </property>
</Properties>
</file>