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温州市建筑垃圾处置业务办理须知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及相关表格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瓯江口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建筑垃圾审批（核销）流程工作方案》的规定，现就业务办理及相关表格更新事项通知如下：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业务办理须知及相关表格已经更新，请有关单位按更新后的要求提供资料。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打开微信扫一扫《消纳场申请相关表格》</w:t>
      </w:r>
      <w:r>
        <w:rPr>
          <w:rFonts w:hint="eastAsia" w:ascii="仿宋_GB2312" w:hAnsi="仿宋_GB2312" w:eastAsia="仿宋_GB2312" w:cs="仿宋_GB2312"/>
          <w:sz w:val="32"/>
          <w:szCs w:val="32"/>
        </w:rPr>
        <w:t>二维码下载最新版本表格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申请表彩色打印并装订成册。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日起开始执行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4、联系地址：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瓯江口产业集聚区灵蓉街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66号发展大厦3号楼11层东首，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联系电话：55873617。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附件：消纳场申请相关表格二维码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温州市建筑废土处置有限公司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消纳场申请相关表格二维码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581400" cy="3581400"/>
            <wp:effectExtent l="0" t="0" r="0" b="0"/>
            <wp:docPr id="1" name="图片 1" descr="微信图片_2023080218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02182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TVlNWY5MzFiM2Q3ZmRhNTVlNGViZjljNzU1NWUifQ=="/>
  </w:docVars>
  <w:rsids>
    <w:rsidRoot w:val="2EF036FF"/>
    <w:rsid w:val="08632FBF"/>
    <w:rsid w:val="2EF036FF"/>
    <w:rsid w:val="52E0246E"/>
    <w:rsid w:val="5A4C33D7"/>
    <w:rsid w:val="64405876"/>
    <w:rsid w:val="6B5232F7"/>
    <w:rsid w:val="781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284</Characters>
  <Lines>0</Lines>
  <Paragraphs>0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2023-08-02T10:19:00Z</dcterms:created>
  <dc:creator>WPS_1597913320</dc:creator>
  <cp:lastModifiedBy>WPS_1597913320</cp:lastModifiedBy>
  <dcterms:modified xsi:type="dcterms:W3CDTF">2023-08-15T07:01:10Z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4D211718AECD4BCE89757B37AD0BBB7D_11</vt:lpwstr>
  </property>
</Properties>
</file>