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附件4</w:t>
      </w:r>
    </w:p>
    <w:p>
      <w:pPr>
        <w:shd w:val="clear" w:color="auto" w:fill="auto"/>
        <w:spacing w:line="439" w:lineRule="exact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none"/>
        </w:rPr>
        <w:t>投标单位履约及廉洁纪律承诺书</w:t>
      </w:r>
    </w:p>
    <w:bookmarkEnd w:id="0"/>
    <w:p>
      <w:pPr>
        <w:shd w:val="clear" w:color="auto" w:fill="auto"/>
        <w:spacing w:line="439" w:lineRule="exact"/>
        <w:ind w:firstLine="594" w:firstLineChars="198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一、自觉遵守国家法律法规及贵单位有关廉洁纪律等要求；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三、按照招标文件规定的方式进行投标，不隐瞒本单位投标资质的真实情况，投标资质符合规定；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四、保证不出借资质不挂靠单位，不以其他人名义投标或以其他方式弄虚作假，骗取中标；中标后不随意变更项目经理等关键岗位人员；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六、项目中标后不进行违法转包、分包，在施工管理中不以任何形式贿赂业主、监理、检测等参建各方人员；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七、若违反上述承诺任何条款，或违反有关法律法规以及贵公司有关廉政纪律规定，我方自愿放弃在贵公司的所承揽的业务，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并承担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lang w:val="en-US" w:eastAsia="zh-CN" w:bidi="ar"/>
        </w:rPr>
        <w:t>30万元或中标合同价3%的违约金（两者取高值）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及一切法律责任；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八、我方自愿将本承诺书作为投标文件及合同的附件，具有同等的法律效力；本承诺书自签署之日起生效。</w:t>
      </w:r>
    </w:p>
    <w:p>
      <w:pPr>
        <w:shd w:val="clear" w:color="auto" w:fill="auto"/>
        <w:spacing w:line="439" w:lineRule="exact"/>
        <w:ind w:firstLine="415" w:firstLineChars="198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4819" w:firstLineChars="2295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投标单位（公章）：</w:t>
      </w: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3570" w:firstLineChars="1700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法定代表人或授权代理人（签名）：</w:t>
      </w:r>
    </w:p>
    <w:p>
      <w:pPr>
        <w:keepNext w:val="0"/>
        <w:keepLines w:val="0"/>
        <w:widowControl/>
        <w:suppressLineNumbers w:val="0"/>
        <w:shd w:val="clear" w:color="auto" w:fill="auto"/>
        <w:spacing w:line="439" w:lineRule="exact"/>
        <w:ind w:firstLine="4609" w:firstLineChars="2195"/>
        <w:jc w:val="lef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"/>
        </w:rPr>
        <w:t>承诺日期：   年  月  日</w:t>
      </w:r>
    </w:p>
    <w:p>
      <w:pPr>
        <w:numPr>
          <w:ilvl w:val="0"/>
          <w:numId w:val="0"/>
        </w:num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2023-07-26T10:02:15Z</dcterms:created>
  <dc:creator>admin</dc:creator>
  <cp:lastModifiedBy>admin</cp:lastModifiedBy>
  <dcterms:modified xsi:type="dcterms:W3CDTF">2023-07-26T10:02:25Z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